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44" w:rsidRPr="00F0343F" w:rsidRDefault="006F0814" w:rsidP="00464344">
      <w:pPr>
        <w:spacing w:line="240" w:lineRule="auto"/>
        <w:ind w:firstLine="709"/>
        <w:jc w:val="center"/>
        <w:rPr>
          <w:b/>
        </w:rPr>
      </w:pPr>
      <w:bookmarkStart w:id="0" w:name="_GoBack"/>
      <w:r w:rsidRPr="00F0343F">
        <w:rPr>
          <w:b/>
        </w:rPr>
        <w:t xml:space="preserve">Разъяснения по порядку </w:t>
      </w:r>
      <w:r w:rsidR="00464344" w:rsidRPr="00F0343F">
        <w:rPr>
          <w:b/>
        </w:rPr>
        <w:t>формирования общественных советов</w:t>
      </w:r>
      <w:r w:rsidR="00F1163F" w:rsidRPr="00F0343F">
        <w:rPr>
          <w:b/>
        </w:rPr>
        <w:t xml:space="preserve"> при </w:t>
      </w:r>
      <w:r w:rsidR="00387DD6" w:rsidRPr="00387DD6">
        <w:rPr>
          <w:b/>
        </w:rPr>
        <w:t>территориальных органах ФАС России (далее – ТО ФАС России)</w:t>
      </w:r>
    </w:p>
    <w:bookmarkEnd w:id="0"/>
    <w:p w:rsidR="00A9573E" w:rsidRDefault="00A9573E" w:rsidP="00464344">
      <w:pPr>
        <w:spacing w:line="240" w:lineRule="auto"/>
        <w:ind w:firstLine="709"/>
      </w:pPr>
    </w:p>
    <w:p w:rsidR="0087177A" w:rsidRDefault="0087177A" w:rsidP="00B5456E">
      <w:pPr>
        <w:spacing w:before="120" w:line="240" w:lineRule="auto"/>
        <w:ind w:firstLine="709"/>
      </w:pPr>
      <w:r w:rsidRPr="0049784D">
        <w:t xml:space="preserve">В целях единообразного подхода при формировании общественных советов </w:t>
      </w:r>
      <w:r w:rsidR="00387DD6" w:rsidRPr="0049784D">
        <w:t xml:space="preserve">при </w:t>
      </w:r>
      <w:r w:rsidR="00692D40" w:rsidRPr="0049784D">
        <w:t>ТО ФАС России</w:t>
      </w:r>
      <w:r w:rsidR="003E5F2A" w:rsidRPr="0049784D">
        <w:t xml:space="preserve"> необходимо руководствоваться следующим</w:t>
      </w:r>
      <w:r w:rsidR="00B00C4E">
        <w:t xml:space="preserve"> алгоритмом</w:t>
      </w:r>
      <w:r w:rsidRPr="0049784D">
        <w:t>:</w:t>
      </w:r>
    </w:p>
    <w:p w:rsidR="00B5456E" w:rsidRDefault="006F0814" w:rsidP="00B5456E">
      <w:pPr>
        <w:pStyle w:val="a3"/>
        <w:spacing w:before="120" w:line="240" w:lineRule="auto"/>
        <w:ind w:left="0" w:firstLine="709"/>
        <w:contextualSpacing w:val="0"/>
      </w:pPr>
      <w:r w:rsidRPr="0049784D">
        <w:t>1. Изда</w:t>
      </w:r>
      <w:r w:rsidR="0087177A" w:rsidRPr="0049784D">
        <w:t>ть</w:t>
      </w:r>
      <w:r w:rsidRPr="0049784D">
        <w:t xml:space="preserve"> приказ ТО ФАС России </w:t>
      </w:r>
      <w:r w:rsidR="004C117A" w:rsidRPr="0049784D">
        <w:t>о</w:t>
      </w:r>
      <w:r w:rsidRPr="0049784D">
        <w:t xml:space="preserve"> создании Общественного совета при территориальном органе ФАС России</w:t>
      </w:r>
      <w:r w:rsidR="000E19BF" w:rsidRPr="0049784D">
        <w:t xml:space="preserve"> (далее – ОС)</w:t>
      </w:r>
      <w:r w:rsidR="00997E80" w:rsidRPr="0049784D">
        <w:t xml:space="preserve"> (образец прилагается)</w:t>
      </w:r>
      <w:r w:rsidR="0087177A" w:rsidRPr="0049784D">
        <w:t>.</w:t>
      </w:r>
      <w:r w:rsidR="00B00C4E">
        <w:t xml:space="preserve"> </w:t>
      </w:r>
      <w:r w:rsidR="00B5456E">
        <w:t>В приказе о создании ОС необходимо определить количественный состав и назначить ответственного секретаря (один из заместителей руководителя ТО ФАС России).</w:t>
      </w:r>
      <w:r w:rsidR="0019395F">
        <w:t xml:space="preserve"> </w:t>
      </w:r>
      <w:r w:rsidR="0019395F" w:rsidRPr="0049784D">
        <w:t>Ответственный секретарь ОС не входит в состав Общественного совета при территориальном органе и не является его членом (п. 3.24 Приложения № 1 Приказа ФАС России от 26.12.2018 № 1865/18)</w:t>
      </w:r>
    </w:p>
    <w:p w:rsidR="00B00C4E" w:rsidRPr="0049784D" w:rsidRDefault="00B00C4E" w:rsidP="00B5456E">
      <w:pPr>
        <w:pStyle w:val="a3"/>
        <w:spacing w:line="240" w:lineRule="auto"/>
        <w:ind w:left="0" w:firstLine="709"/>
        <w:contextualSpacing w:val="0"/>
      </w:pPr>
      <w:r w:rsidRPr="0049784D">
        <w:rPr>
          <w:szCs w:val="28"/>
        </w:rPr>
        <w:t>Количественный состав ОС при ТО ФАС России определяется руководителем территориального органа и устанавливается в пределах от 12 до 20 человек</w:t>
      </w:r>
      <w:r w:rsidR="00B160ED">
        <w:rPr>
          <w:szCs w:val="28"/>
        </w:rPr>
        <w:t xml:space="preserve"> в четном количестве</w:t>
      </w:r>
      <w:r w:rsidRPr="0049784D">
        <w:rPr>
          <w:szCs w:val="28"/>
        </w:rPr>
        <w:t xml:space="preserve">. </w:t>
      </w:r>
    </w:p>
    <w:p w:rsidR="0087177A" w:rsidRPr="0049784D" w:rsidRDefault="004C117A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 xml:space="preserve">2. </w:t>
      </w:r>
      <w:r w:rsidR="00373845" w:rsidRPr="0049784D">
        <w:t xml:space="preserve">Направить письмо в </w:t>
      </w:r>
      <w:r w:rsidR="00B5456E">
        <w:t>О</w:t>
      </w:r>
      <w:r w:rsidR="00373845" w:rsidRPr="0049784D">
        <w:t>бщественную палату</w:t>
      </w:r>
      <w:r w:rsidR="00B5456E">
        <w:t xml:space="preserve"> РФ</w:t>
      </w:r>
      <w:r w:rsidR="000E19BF" w:rsidRPr="0049784D">
        <w:t xml:space="preserve"> (далее – ОП)</w:t>
      </w:r>
      <w:r w:rsidR="00373845" w:rsidRPr="0049784D">
        <w:t xml:space="preserve"> </w:t>
      </w:r>
      <w:r w:rsidR="00997E80" w:rsidRPr="0049784D">
        <w:t xml:space="preserve">(образец прилагается) </w:t>
      </w:r>
      <w:r w:rsidR="00373845" w:rsidRPr="0049784D">
        <w:t xml:space="preserve">с </w:t>
      </w:r>
      <w:r w:rsidR="000E19BF" w:rsidRPr="0049784D">
        <w:t>просьбой об объявлении конкурса по отбору кандидатов</w:t>
      </w:r>
      <w:r w:rsidR="00387DD6" w:rsidRPr="0049784D">
        <w:t xml:space="preserve"> в ОС</w:t>
      </w:r>
      <w:r w:rsidR="00DD4459" w:rsidRPr="0049784D">
        <w:t xml:space="preserve"> </w:t>
      </w:r>
      <w:r w:rsidR="00DC32E9" w:rsidRPr="0049784D">
        <w:t>с копией приказа о создании ОС (пункт 3.12</w:t>
      </w:r>
      <w:r w:rsidR="00841611" w:rsidRPr="00841611">
        <w:t xml:space="preserve">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DC32E9" w:rsidRPr="0049784D">
        <w:t xml:space="preserve"> Приложения № 1 Приказа ФАС России от 26.12.2018 № 1865/18</w:t>
      </w:r>
      <w:r w:rsidR="00DC32E9" w:rsidRPr="00B5456E">
        <w:t>)</w:t>
      </w:r>
      <w:r w:rsidR="00B5456E">
        <w:t>.</w:t>
      </w:r>
    </w:p>
    <w:p w:rsidR="00B00C4E" w:rsidRDefault="00B5456E" w:rsidP="00B00C4E">
      <w:pPr>
        <w:pStyle w:val="a3"/>
        <w:spacing w:before="120" w:line="240" w:lineRule="auto"/>
        <w:ind w:left="0" w:firstLine="709"/>
        <w:contextualSpacing w:val="0"/>
      </w:pPr>
      <w:r>
        <w:t>3</w:t>
      </w:r>
      <w:r w:rsidR="00B00C4E" w:rsidRPr="0049784D">
        <w:t xml:space="preserve">. Сроки проведения конкурсных процедур в состав ОС определяются ОП (п. 3.15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="00B00C4E" w:rsidRPr="0049784D">
        <w:t>Приложения № 1 Приказа ФАС России от 26.12.2018 №</w:t>
      </w:r>
      <w:r w:rsidR="00841611">
        <w:rPr>
          <w:lang w:val="en-US"/>
        </w:rPr>
        <w:t> </w:t>
      </w:r>
      <w:r w:rsidR="00B00C4E" w:rsidRPr="0049784D">
        <w:t xml:space="preserve">1865/18). </w:t>
      </w:r>
    </w:p>
    <w:p w:rsidR="00B5456E" w:rsidRPr="0049784D" w:rsidRDefault="00B5456E" w:rsidP="00B5456E">
      <w:pPr>
        <w:pStyle w:val="a3"/>
        <w:spacing w:before="120" w:line="240" w:lineRule="auto"/>
        <w:ind w:left="0" w:firstLine="709"/>
        <w:contextualSpacing w:val="0"/>
      </w:pPr>
      <w:r>
        <w:t>4</w:t>
      </w:r>
      <w:r w:rsidRPr="0049784D">
        <w:t>. Направить в ФАС России копии приказа о создании ОС и письма в ОП.</w:t>
      </w:r>
    </w:p>
    <w:p w:rsidR="0087177A" w:rsidRPr="0049784D" w:rsidRDefault="00B00C4E" w:rsidP="003E5F2A">
      <w:pPr>
        <w:pStyle w:val="a3"/>
        <w:spacing w:before="120" w:line="240" w:lineRule="auto"/>
        <w:ind w:left="0" w:firstLine="709"/>
        <w:contextualSpacing w:val="0"/>
      </w:pPr>
      <w:r>
        <w:t>5</w:t>
      </w:r>
      <w:r w:rsidR="0087177A" w:rsidRPr="0049784D">
        <w:t>. Разместить пресс-релиз на сайте ТО ФАС России о начале конкурсных процедур в состав ОС</w:t>
      </w:r>
      <w:r w:rsidR="005E206B" w:rsidRPr="0049784D">
        <w:t xml:space="preserve"> (образец прилагается).</w:t>
      </w:r>
    </w:p>
    <w:p w:rsidR="005E206B" w:rsidRPr="0049784D" w:rsidRDefault="00DD4459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6</w:t>
      </w:r>
      <w:r w:rsidR="005E206B" w:rsidRPr="0049784D">
        <w:t xml:space="preserve">. В соответствующем разделе сайта ТО ФАС России разместить следующие документы: </w:t>
      </w:r>
    </w:p>
    <w:p w:rsidR="005E206B" w:rsidRPr="0049784D" w:rsidRDefault="0019395F" w:rsidP="003E5F2A">
      <w:pPr>
        <w:pStyle w:val="a3"/>
        <w:spacing w:line="240" w:lineRule="auto"/>
        <w:ind w:left="0" w:firstLine="709"/>
        <w:contextualSpacing w:val="0"/>
      </w:pPr>
      <w:r>
        <w:t xml:space="preserve">- </w:t>
      </w:r>
      <w:r w:rsidR="005E206B" w:rsidRPr="0049784D">
        <w:t>приказ о создании ОС;</w:t>
      </w:r>
    </w:p>
    <w:p w:rsidR="00997E80" w:rsidRPr="0049784D" w:rsidRDefault="00AF4609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19395F">
        <w:t xml:space="preserve"> </w:t>
      </w:r>
      <w:r w:rsidR="005E206B" w:rsidRPr="0049784D">
        <w:t xml:space="preserve">информацию о начале </w:t>
      </w:r>
      <w:r w:rsidR="00DA46B6" w:rsidRPr="0049784D">
        <w:t xml:space="preserve">и сроках </w:t>
      </w:r>
      <w:r w:rsidR="005E206B" w:rsidRPr="0049784D">
        <w:t>конкурсных процедур по созданию ОС;</w:t>
      </w:r>
      <w:r w:rsidR="00997E80" w:rsidRPr="0049784D">
        <w:t xml:space="preserve"> </w:t>
      </w:r>
    </w:p>
    <w:p w:rsidR="00997E80" w:rsidRPr="0049784D" w:rsidRDefault="00997E80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19395F">
        <w:t xml:space="preserve"> </w:t>
      </w:r>
      <w:r w:rsidRPr="0049784D">
        <w:t>ссылку на сайт ОП о начале конкурсных процедур по отбору кандидатов состав ОС;</w:t>
      </w:r>
    </w:p>
    <w:p w:rsidR="005E206B" w:rsidRPr="0049784D" w:rsidRDefault="00AF4609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19395F">
        <w:t xml:space="preserve"> </w:t>
      </w:r>
      <w:r w:rsidR="005E206B" w:rsidRPr="0049784D">
        <w:t xml:space="preserve">требования к общественным объединениям и иным негосударственным некоммерческим организациям, обладающими правом выдвижения кандидатур в члены </w:t>
      </w:r>
      <w:r w:rsidR="00997E80" w:rsidRPr="0049784D">
        <w:t>ОС</w:t>
      </w:r>
      <w:r w:rsidR="005E206B" w:rsidRPr="0049784D">
        <w:t>, и к кандидатам в состав ОС;</w:t>
      </w:r>
    </w:p>
    <w:p w:rsidR="00AF4609" w:rsidRPr="0049784D" w:rsidRDefault="00AF4609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19395F">
        <w:t xml:space="preserve"> </w:t>
      </w:r>
      <w:r w:rsidRPr="0049784D">
        <w:t>требования к комплектности документов, предоставляемых на конкурс;</w:t>
      </w:r>
    </w:p>
    <w:p w:rsidR="005E206B" w:rsidRPr="0049784D" w:rsidRDefault="005E206B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AF4609" w:rsidRPr="0049784D">
        <w:t xml:space="preserve"> анкету кандидата в члены ОС</w:t>
      </w:r>
      <w:r w:rsidR="00692D40" w:rsidRPr="0049784D">
        <w:t>.</w:t>
      </w:r>
    </w:p>
    <w:p w:rsidR="00DD4459" w:rsidRPr="0049784D" w:rsidRDefault="00997E80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7</w:t>
      </w:r>
      <w:r w:rsidR="000E19BF" w:rsidRPr="0049784D">
        <w:t xml:space="preserve">. </w:t>
      </w:r>
      <w:r w:rsidR="0087177A" w:rsidRPr="0049784D">
        <w:t>П</w:t>
      </w:r>
      <w:r w:rsidR="000E19BF" w:rsidRPr="0049784D">
        <w:t xml:space="preserve">ровести консультации, направить запросы в некоммерческие организации и ведущие бизнес-объединения </w:t>
      </w:r>
      <w:r w:rsidR="00692D40" w:rsidRPr="0049784D">
        <w:t xml:space="preserve">предпринимателей </w:t>
      </w:r>
      <w:r w:rsidR="000E19BF" w:rsidRPr="0049784D">
        <w:t>России по отбору кандидатов в состав ОС</w:t>
      </w:r>
      <w:r w:rsidR="00D41AE2" w:rsidRPr="0049784D">
        <w:t xml:space="preserve"> (</w:t>
      </w:r>
      <w:r w:rsidR="002434D0" w:rsidRPr="0049784D">
        <w:t>пункты</w:t>
      </w:r>
      <w:r w:rsidR="00D41AE2" w:rsidRPr="0049784D">
        <w:t xml:space="preserve"> 3.</w:t>
      </w:r>
      <w:r w:rsidR="00B160ED" w:rsidRPr="00B160ED">
        <w:t>2</w:t>
      </w:r>
      <w:r w:rsidR="00D41AE2" w:rsidRPr="0049784D">
        <w:t xml:space="preserve">, 3.7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="00D41AE2" w:rsidRPr="0049784D">
        <w:t>Приложения № 1 Приказа ФАС России от 26.12.2018 № 1865/18)</w:t>
      </w:r>
      <w:r w:rsidR="00D57FDE" w:rsidRPr="0049784D">
        <w:t>.</w:t>
      </w:r>
    </w:p>
    <w:p w:rsidR="00B160ED" w:rsidRDefault="00293D36" w:rsidP="00B160ED">
      <w:pPr>
        <w:pStyle w:val="a3"/>
        <w:spacing w:before="120" w:line="240" w:lineRule="auto"/>
        <w:ind w:left="0" w:firstLine="709"/>
        <w:contextualSpacing w:val="0"/>
        <w:rPr>
          <w:szCs w:val="28"/>
        </w:rPr>
      </w:pPr>
      <w:r>
        <w:lastRenderedPageBreak/>
        <w:t>8</w:t>
      </w:r>
      <w:r w:rsidR="00DD4459" w:rsidRPr="0049784D">
        <w:t xml:space="preserve">. После окончания проведения конкурсных процедур ОП и ТО ФАС России в течение 14 (четырнадцати) календарных дней </w:t>
      </w:r>
      <w:r w:rsidR="005964F6" w:rsidRPr="0049784D">
        <w:t>проводя</w:t>
      </w:r>
      <w:r w:rsidR="00DD4459" w:rsidRPr="0049784D">
        <w:t xml:space="preserve">т анализ полученных комплектов документов кандидатов и общественных объединений, иных негосударственных некоммерческих организаций, выдвинувших данных кандидатов, на соответствие требованиям универсального характера и специфическим требованиям. </w:t>
      </w:r>
    </w:p>
    <w:p w:rsidR="00B160ED" w:rsidRDefault="00B160ED" w:rsidP="00B160ED">
      <w:pPr>
        <w:pStyle w:val="a3"/>
        <w:spacing w:line="240" w:lineRule="auto"/>
        <w:ind w:left="0" w:firstLine="709"/>
        <w:contextualSpacing w:val="0"/>
        <w:rPr>
          <w:szCs w:val="28"/>
        </w:rPr>
      </w:pPr>
      <w:r w:rsidRPr="0049784D">
        <w:rPr>
          <w:szCs w:val="28"/>
        </w:rPr>
        <w:t>Кандидаты в члены ОС в количестве 70</w:t>
      </w:r>
      <w:r>
        <w:rPr>
          <w:szCs w:val="28"/>
        </w:rPr>
        <w:t xml:space="preserve"> </w:t>
      </w:r>
      <w:r w:rsidRPr="0049784D">
        <w:rPr>
          <w:szCs w:val="28"/>
        </w:rPr>
        <w:t>% (от 8 до 14 человек) от общего состава определяются руководителем ТО ФАС России</w:t>
      </w:r>
      <w:r>
        <w:rPr>
          <w:szCs w:val="28"/>
        </w:rPr>
        <w:t>.</w:t>
      </w:r>
    </w:p>
    <w:p w:rsidR="00B160ED" w:rsidRPr="0049784D" w:rsidRDefault="00B160ED" w:rsidP="00B160ED">
      <w:pPr>
        <w:pStyle w:val="a3"/>
        <w:spacing w:line="240" w:lineRule="auto"/>
        <w:ind w:left="0" w:firstLine="709"/>
        <w:contextualSpacing w:val="0"/>
      </w:pPr>
      <w:r w:rsidRPr="0049784D">
        <w:rPr>
          <w:szCs w:val="28"/>
        </w:rPr>
        <w:t xml:space="preserve">Кандидаты в члены ОС в количестве </w:t>
      </w:r>
      <w:r>
        <w:rPr>
          <w:szCs w:val="28"/>
        </w:rPr>
        <w:t xml:space="preserve">30 </w:t>
      </w:r>
      <w:r w:rsidRPr="0049784D">
        <w:rPr>
          <w:szCs w:val="28"/>
        </w:rPr>
        <w:t>% (от </w:t>
      </w:r>
      <w:r>
        <w:rPr>
          <w:szCs w:val="28"/>
        </w:rPr>
        <w:t>4</w:t>
      </w:r>
      <w:r w:rsidRPr="0049784D">
        <w:rPr>
          <w:szCs w:val="28"/>
        </w:rPr>
        <w:t> до </w:t>
      </w:r>
      <w:r>
        <w:rPr>
          <w:szCs w:val="28"/>
        </w:rPr>
        <w:t>6</w:t>
      </w:r>
      <w:r w:rsidRPr="0049784D">
        <w:rPr>
          <w:szCs w:val="28"/>
        </w:rPr>
        <w:t xml:space="preserve"> человек) от общего состава определяются </w:t>
      </w:r>
      <w:r>
        <w:rPr>
          <w:szCs w:val="28"/>
        </w:rPr>
        <w:t>ОП</w:t>
      </w:r>
      <w:r w:rsidRPr="0049784D">
        <w:rPr>
          <w:szCs w:val="28"/>
        </w:rPr>
        <w:t xml:space="preserve"> (пункты 3.4-3.</w:t>
      </w:r>
      <w:r>
        <w:rPr>
          <w:szCs w:val="28"/>
        </w:rPr>
        <w:t xml:space="preserve">6 раздела </w:t>
      </w:r>
      <w:r>
        <w:rPr>
          <w:szCs w:val="28"/>
          <w:lang w:val="en-US"/>
        </w:rPr>
        <w:t>III</w:t>
      </w:r>
      <w:r w:rsidRPr="0049784D">
        <w:rPr>
          <w:szCs w:val="28"/>
        </w:rPr>
        <w:t xml:space="preserve"> </w:t>
      </w:r>
      <w:r w:rsidRPr="0049784D">
        <w:t>Приложения № 1 Приказа ФАС России от 26.12.2018 № 1865/18).</w:t>
      </w:r>
    </w:p>
    <w:p w:rsidR="00293D36" w:rsidRPr="0049784D" w:rsidRDefault="00293D36" w:rsidP="00293D36">
      <w:pPr>
        <w:pStyle w:val="a3"/>
        <w:spacing w:before="120" w:line="240" w:lineRule="auto"/>
        <w:ind w:left="0" w:firstLine="709"/>
        <w:contextualSpacing w:val="0"/>
      </w:pPr>
      <w:r>
        <w:t>9</w:t>
      </w:r>
      <w:r w:rsidRPr="0049784D">
        <w:t xml:space="preserve">. </w:t>
      </w:r>
      <w:r w:rsidR="006E65B8">
        <w:t>ТО ФАС России п</w:t>
      </w:r>
      <w:r>
        <w:t>ровести отбор кандидатов в состав ОС (70 %</w:t>
      </w:r>
      <w:r w:rsidR="00542412">
        <w:t xml:space="preserve"> состава</w:t>
      </w:r>
      <w:r>
        <w:t xml:space="preserve">) из поступивших заявок и </w:t>
      </w:r>
      <w:proofErr w:type="gramStart"/>
      <w:r>
        <w:t xml:space="preserve">предложений от </w:t>
      </w:r>
      <w:r w:rsidRPr="0049784D">
        <w:t>общественных организаций</w:t>
      </w:r>
      <w:proofErr w:type="gramEnd"/>
      <w:r w:rsidRPr="0049784D">
        <w:t xml:space="preserve"> и объединений, отвечающих требованиям пункта 3.17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Pr="0049784D">
        <w:t>Приложения № 1 Приказа ФАС России от 26.12.2018 №</w:t>
      </w:r>
      <w:r>
        <w:t> </w:t>
      </w:r>
      <w:r w:rsidRPr="0049784D">
        <w:t>1865/18.</w:t>
      </w:r>
    </w:p>
    <w:p w:rsidR="0002092F" w:rsidRDefault="00DD4459" w:rsidP="0002092F">
      <w:pPr>
        <w:pStyle w:val="a3"/>
        <w:spacing w:before="120" w:line="240" w:lineRule="auto"/>
        <w:ind w:left="0" w:firstLine="709"/>
        <w:contextualSpacing w:val="0"/>
      </w:pPr>
      <w:r w:rsidRPr="0049784D">
        <w:t>10. ОП</w:t>
      </w:r>
      <w:r w:rsidR="00542412">
        <w:t xml:space="preserve"> проводит отбор кандидатов </w:t>
      </w:r>
      <w:r w:rsidR="00542412" w:rsidRPr="0049784D">
        <w:t>(30 % состава)</w:t>
      </w:r>
      <w:r w:rsidR="00542412">
        <w:t xml:space="preserve"> из поступивших заявок и </w:t>
      </w:r>
      <w:proofErr w:type="gramStart"/>
      <w:r w:rsidR="00542412">
        <w:t xml:space="preserve">предложений от </w:t>
      </w:r>
      <w:r w:rsidR="00542412" w:rsidRPr="0049784D">
        <w:t>общественных организаций</w:t>
      </w:r>
      <w:proofErr w:type="gramEnd"/>
      <w:r w:rsidR="00542412" w:rsidRPr="0049784D">
        <w:t xml:space="preserve"> и объединений</w:t>
      </w:r>
      <w:r w:rsidR="00542412">
        <w:t xml:space="preserve"> и </w:t>
      </w:r>
      <w:r w:rsidRPr="0049784D">
        <w:t xml:space="preserve">направляет </w:t>
      </w:r>
      <w:r w:rsidR="00542412">
        <w:t xml:space="preserve">решение </w:t>
      </w:r>
      <w:r w:rsidR="007E0A98">
        <w:t xml:space="preserve">по списку кандидатов </w:t>
      </w:r>
      <w:r w:rsidRPr="0049784D">
        <w:t xml:space="preserve">руководителю </w:t>
      </w:r>
      <w:r w:rsidR="00542412">
        <w:t>ТО ФАС России</w:t>
      </w:r>
      <w:r w:rsidRPr="0049784D">
        <w:t xml:space="preserve"> для утверждения</w:t>
      </w:r>
      <w:r w:rsidR="007E0A98">
        <w:t xml:space="preserve"> в составе ОС</w:t>
      </w:r>
      <w:r w:rsidRPr="0049784D">
        <w:t xml:space="preserve"> (пункты 3.19-3.23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Pr="0049784D">
        <w:t>Приложения № 1 Приказа ФАС России от 26.12.2018 № 1865/18).</w:t>
      </w:r>
    </w:p>
    <w:p w:rsidR="006E65B8" w:rsidRPr="0049784D" w:rsidRDefault="006E65B8" w:rsidP="0002092F">
      <w:pPr>
        <w:pStyle w:val="a3"/>
        <w:spacing w:before="120" w:line="240" w:lineRule="auto"/>
        <w:ind w:left="0" w:firstLine="709"/>
        <w:contextualSpacing w:val="0"/>
      </w:pPr>
      <w:r>
        <w:t xml:space="preserve">11. </w:t>
      </w:r>
      <w:r w:rsidR="00542412">
        <w:t>П</w:t>
      </w:r>
      <w:r>
        <w:t>роект приказа об утверждении</w:t>
      </w:r>
      <w:r w:rsidRPr="0049784D">
        <w:t xml:space="preserve"> состав</w:t>
      </w:r>
      <w:r>
        <w:t>а</w:t>
      </w:r>
      <w:r w:rsidRPr="0049784D">
        <w:t xml:space="preserve"> ОС</w:t>
      </w:r>
      <w:r>
        <w:t xml:space="preserve"> </w:t>
      </w:r>
      <w:r w:rsidR="00542412">
        <w:t xml:space="preserve">направить </w:t>
      </w:r>
      <w:r>
        <w:t>в ФАС России на электронную почту</w:t>
      </w:r>
      <w:r w:rsidR="0002092F">
        <w:t xml:space="preserve"> </w:t>
      </w:r>
      <w:hyperlink r:id="rId5" w:history="1">
        <w:r w:rsidR="0002092F" w:rsidRPr="0002092F">
          <w:t>elobacheva@fas.gov.ru</w:t>
        </w:r>
      </w:hyperlink>
      <w:r w:rsidR="0002092F">
        <w:t xml:space="preserve"> и </w:t>
      </w:r>
      <w:proofErr w:type="spellStart"/>
      <w:r w:rsidR="0002092F">
        <w:rPr>
          <w:lang w:val="en-US"/>
        </w:rPr>
        <w:t>dmitrieva</w:t>
      </w:r>
      <w:proofErr w:type="spellEnd"/>
      <w:r w:rsidR="0002092F" w:rsidRPr="0002092F">
        <w:t>@</w:t>
      </w:r>
      <w:proofErr w:type="spellStart"/>
      <w:r w:rsidR="0002092F">
        <w:rPr>
          <w:lang w:val="en-US"/>
        </w:rPr>
        <w:t>fas</w:t>
      </w:r>
      <w:proofErr w:type="spellEnd"/>
      <w:r w:rsidR="0002092F" w:rsidRPr="0002092F">
        <w:t>.</w:t>
      </w:r>
      <w:proofErr w:type="spellStart"/>
      <w:r w:rsidR="0002092F">
        <w:rPr>
          <w:lang w:val="en-US"/>
        </w:rPr>
        <w:t>gov</w:t>
      </w:r>
      <w:proofErr w:type="spellEnd"/>
      <w:r w:rsidR="0002092F" w:rsidRPr="0002092F">
        <w:t>.</w:t>
      </w:r>
      <w:proofErr w:type="spellStart"/>
      <w:r w:rsidR="0002092F">
        <w:rPr>
          <w:lang w:val="en-US"/>
        </w:rPr>
        <w:t>ru</w:t>
      </w:r>
      <w:proofErr w:type="spellEnd"/>
      <w:r w:rsidR="0002092F" w:rsidRPr="0002092F">
        <w:t xml:space="preserve"> </w:t>
      </w:r>
      <w:r>
        <w:t>в рабочем порядке.</w:t>
      </w:r>
    </w:p>
    <w:p w:rsidR="00941708" w:rsidRPr="0049784D" w:rsidRDefault="00941708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1</w:t>
      </w:r>
      <w:r w:rsidR="00542412">
        <w:t>2</w:t>
      </w:r>
      <w:r w:rsidRPr="0049784D">
        <w:t>.</w:t>
      </w:r>
      <w:r w:rsidR="00F1163F" w:rsidRPr="0049784D">
        <w:t xml:space="preserve"> </w:t>
      </w:r>
      <w:r w:rsidR="0019395F">
        <w:t>Издание приказа о</w:t>
      </w:r>
      <w:r w:rsidR="00DA4A2A">
        <w:t>б утверждении</w:t>
      </w:r>
      <w:r w:rsidRPr="0049784D">
        <w:t xml:space="preserve"> состав</w:t>
      </w:r>
      <w:r w:rsidR="00DA4A2A">
        <w:t>а</w:t>
      </w:r>
      <w:r w:rsidRPr="0049784D">
        <w:t xml:space="preserve"> ОС осуществляется не позднее 10 (десяти) рабочих дней со дня поступления решения ОП в ТО ФАС России.</w:t>
      </w:r>
    </w:p>
    <w:p w:rsidR="00004328" w:rsidRDefault="00004328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1</w:t>
      </w:r>
      <w:r w:rsidR="003E5F2A" w:rsidRPr="0049784D">
        <w:t>3</w:t>
      </w:r>
      <w:r w:rsidRPr="0049784D">
        <w:t xml:space="preserve">. Согласование </w:t>
      </w:r>
      <w:r w:rsidR="0019395F">
        <w:t>приказа</w:t>
      </w:r>
      <w:r w:rsidRPr="0049784D">
        <w:t xml:space="preserve"> ТО ФАС России </w:t>
      </w:r>
      <w:r w:rsidR="00DA4A2A">
        <w:t>об утверждении</w:t>
      </w:r>
      <w:r w:rsidRPr="0049784D">
        <w:t xml:space="preserve"> состав</w:t>
      </w:r>
      <w:r w:rsidR="00DA4A2A">
        <w:t>а</w:t>
      </w:r>
      <w:r w:rsidRPr="0049784D">
        <w:t xml:space="preserve"> ОС </w:t>
      </w:r>
      <w:r w:rsidR="00DA4A2A">
        <w:t>с</w:t>
      </w:r>
      <w:r w:rsidR="005964F6" w:rsidRPr="0049784D">
        <w:t xml:space="preserve"> ФАС России</w:t>
      </w:r>
      <w:r w:rsidR="00DA4A2A">
        <w:t xml:space="preserve"> и </w:t>
      </w:r>
      <w:r w:rsidR="00DA4A2A" w:rsidRPr="00293D36">
        <w:t>ОП.</w:t>
      </w:r>
      <w:r w:rsidR="005964F6" w:rsidRPr="0049784D">
        <w:t xml:space="preserve"> </w:t>
      </w:r>
    </w:p>
    <w:p w:rsidR="0019395F" w:rsidRPr="0049784D" w:rsidRDefault="0019395F" w:rsidP="003E5F2A">
      <w:pPr>
        <w:pStyle w:val="a3"/>
        <w:spacing w:before="120" w:line="240" w:lineRule="auto"/>
        <w:ind w:left="0" w:firstLine="709"/>
        <w:contextualSpacing w:val="0"/>
      </w:pPr>
      <w:r>
        <w:t>14. Провести обсуждени</w:t>
      </w:r>
      <w:r w:rsidR="00293D36">
        <w:t>е</w:t>
      </w:r>
      <w:r w:rsidR="00DA4A2A">
        <w:t xml:space="preserve"> и консультации</w:t>
      </w:r>
      <w:r>
        <w:t xml:space="preserve"> по кандидатурам председателя и заместителя председателя ОС при ТО ФАС России.</w:t>
      </w:r>
    </w:p>
    <w:p w:rsidR="00F1163F" w:rsidRPr="0049784D" w:rsidRDefault="00F1163F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1</w:t>
      </w:r>
      <w:r w:rsidR="0019395F">
        <w:t>5</w:t>
      </w:r>
      <w:r w:rsidRPr="0049784D">
        <w:t xml:space="preserve">. ОС считается сформированным со дня подписания руководителем ТО ФАС России соответствующего </w:t>
      </w:r>
      <w:r w:rsidR="00DA4A2A">
        <w:t xml:space="preserve">приказа об утверждении </w:t>
      </w:r>
      <w:r w:rsidRPr="0049784D">
        <w:t xml:space="preserve">состава ОС (п. 3.25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Pr="0049784D">
        <w:t>Приложения № 1 Приказа ФАС России от 26.12.2018 № 1865/18).</w:t>
      </w:r>
    </w:p>
    <w:p w:rsidR="00F1163F" w:rsidRDefault="00F1163F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1</w:t>
      </w:r>
      <w:r w:rsidR="0019395F">
        <w:t>6</w:t>
      </w:r>
      <w:r w:rsidRPr="0049784D">
        <w:t xml:space="preserve">. </w:t>
      </w:r>
      <w:r w:rsidR="00293D36">
        <w:t>Разместить</w:t>
      </w:r>
      <w:r w:rsidRPr="0049784D">
        <w:t xml:space="preserve"> пресс</w:t>
      </w:r>
      <w:r w:rsidR="00DD4459" w:rsidRPr="0049784D">
        <w:t>-</w:t>
      </w:r>
      <w:r w:rsidRPr="0049784D">
        <w:t>релиз о сформированном в новом формате ОС при ТО ФАС России.</w:t>
      </w:r>
    </w:p>
    <w:p w:rsidR="00DA4A2A" w:rsidRDefault="00DA4A2A" w:rsidP="003E5F2A">
      <w:pPr>
        <w:pStyle w:val="a3"/>
        <w:spacing w:before="120" w:line="240" w:lineRule="auto"/>
        <w:ind w:left="0" w:firstLine="709"/>
        <w:contextualSpacing w:val="0"/>
      </w:pPr>
      <w:r>
        <w:t>17. На первое заседание ОС при ТО ФАС России приглашаются ответствен</w:t>
      </w:r>
      <w:r w:rsidR="0002092F">
        <w:t xml:space="preserve">ные представители от ФАС России, </w:t>
      </w:r>
      <w:r>
        <w:t>Общественного совета ФАС России</w:t>
      </w:r>
      <w:r w:rsidR="0002092F">
        <w:t>, региональной Общественной палаты и Общественной палаты Российской Федерации</w:t>
      </w:r>
    </w:p>
    <w:p w:rsidR="0002092F" w:rsidRPr="0002092F" w:rsidRDefault="0002092F" w:rsidP="0002092F">
      <w:pPr>
        <w:pStyle w:val="a3"/>
        <w:spacing w:before="120" w:line="240" w:lineRule="auto"/>
        <w:ind w:left="0" w:firstLine="709"/>
        <w:contextualSpacing w:val="0"/>
        <w:rPr>
          <w:i/>
        </w:rPr>
      </w:pPr>
      <w:r w:rsidRPr="0002092F">
        <w:rPr>
          <w:i/>
        </w:rPr>
        <w:t>По формированию повестки для первого заседания ОС рекомендации будут даны ФАС России дополнительно.</w:t>
      </w:r>
    </w:p>
    <w:p w:rsidR="00F1163F" w:rsidRPr="0049784D" w:rsidRDefault="00F1163F" w:rsidP="003E5F2A">
      <w:pPr>
        <w:pStyle w:val="a3"/>
        <w:spacing w:line="240" w:lineRule="auto"/>
        <w:ind w:left="0" w:firstLine="709"/>
      </w:pPr>
    </w:p>
    <w:sectPr w:rsidR="00F1163F" w:rsidRPr="0049784D" w:rsidSect="004643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621EC"/>
    <w:multiLevelType w:val="hybridMultilevel"/>
    <w:tmpl w:val="E1EC99BC"/>
    <w:lvl w:ilvl="0" w:tplc="D30C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44"/>
    <w:rsid w:val="00004328"/>
    <w:rsid w:val="0002092F"/>
    <w:rsid w:val="0002694E"/>
    <w:rsid w:val="000A07FC"/>
    <w:rsid w:val="000A2B4B"/>
    <w:rsid w:val="000E19BF"/>
    <w:rsid w:val="00135D74"/>
    <w:rsid w:val="0019395F"/>
    <w:rsid w:val="002434D0"/>
    <w:rsid w:val="00293D36"/>
    <w:rsid w:val="002B76A8"/>
    <w:rsid w:val="00373845"/>
    <w:rsid w:val="00387DD6"/>
    <w:rsid w:val="003E5F2A"/>
    <w:rsid w:val="00463B38"/>
    <w:rsid w:val="00464344"/>
    <w:rsid w:val="0049784D"/>
    <w:rsid w:val="004C117A"/>
    <w:rsid w:val="004E43E1"/>
    <w:rsid w:val="00505B25"/>
    <w:rsid w:val="00542412"/>
    <w:rsid w:val="005964F6"/>
    <w:rsid w:val="005B58BC"/>
    <w:rsid w:val="005E206B"/>
    <w:rsid w:val="00692D40"/>
    <w:rsid w:val="006E65B8"/>
    <w:rsid w:val="006F0814"/>
    <w:rsid w:val="00737B2B"/>
    <w:rsid w:val="007E0A98"/>
    <w:rsid w:val="0080582E"/>
    <w:rsid w:val="00841611"/>
    <w:rsid w:val="0087177A"/>
    <w:rsid w:val="00941708"/>
    <w:rsid w:val="00973E47"/>
    <w:rsid w:val="00997E80"/>
    <w:rsid w:val="009D691E"/>
    <w:rsid w:val="00A9573E"/>
    <w:rsid w:val="00AF4609"/>
    <w:rsid w:val="00B00C4E"/>
    <w:rsid w:val="00B160ED"/>
    <w:rsid w:val="00B5456E"/>
    <w:rsid w:val="00D41AE2"/>
    <w:rsid w:val="00D57FDE"/>
    <w:rsid w:val="00D8326A"/>
    <w:rsid w:val="00DA46B6"/>
    <w:rsid w:val="00DA4A2A"/>
    <w:rsid w:val="00DC32E9"/>
    <w:rsid w:val="00DD4459"/>
    <w:rsid w:val="00E12E38"/>
    <w:rsid w:val="00F0343F"/>
    <w:rsid w:val="00F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F04E-017F-4673-B0B2-46CF2C0D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4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2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2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bacheva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Царева Е.П.</cp:lastModifiedBy>
  <cp:revision>2</cp:revision>
  <cp:lastPrinted>2019-02-07T09:03:00Z</cp:lastPrinted>
  <dcterms:created xsi:type="dcterms:W3CDTF">2019-02-27T14:49:00Z</dcterms:created>
  <dcterms:modified xsi:type="dcterms:W3CDTF">2019-02-27T14:49:00Z</dcterms:modified>
</cp:coreProperties>
</file>